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DE235" w14:textId="39B4E3CD" w:rsidR="002376D5" w:rsidRPr="00A844AF" w:rsidRDefault="002376D5" w:rsidP="002376D5">
      <w:pPr>
        <w:pStyle w:val="NoSpacing"/>
        <w:spacing w:before="200"/>
        <w:rPr>
          <w:rFonts w:ascii="Cambria" w:hAnsi="Cambria" w:cs="Times New Roman"/>
        </w:rPr>
      </w:pPr>
      <w:bookmarkStart w:id="0" w:name="_GoBack"/>
      <w:bookmarkEnd w:id="0"/>
      <w:r w:rsidRPr="002D410F">
        <w:rPr>
          <w:rFonts w:cs="Times New Roman"/>
          <w:b/>
        </w:rPr>
        <w:t>Purpose:</w:t>
      </w:r>
      <w:r w:rsidRPr="00A844AF">
        <w:rPr>
          <w:rFonts w:ascii="Cambria" w:hAnsi="Cambria" w:cs="Times New Roman"/>
          <w:b/>
        </w:rPr>
        <w:t xml:space="preserve"> </w:t>
      </w:r>
      <w:r w:rsidRPr="00A844AF">
        <w:rPr>
          <w:rFonts w:ascii="Cambria" w:hAnsi="Cambria" w:cs="Times New Roman"/>
        </w:rPr>
        <w:t xml:space="preserve">This tool </w:t>
      </w:r>
      <w:r w:rsidR="00000363">
        <w:rPr>
          <w:rFonts w:ascii="Cambria" w:hAnsi="Cambria" w:cs="Times New Roman"/>
        </w:rPr>
        <w:t>should be used</w:t>
      </w:r>
      <w:r w:rsidRPr="00A844AF">
        <w:rPr>
          <w:rFonts w:ascii="Cambria" w:hAnsi="Cambria" w:cs="Times New Roman"/>
        </w:rPr>
        <w:t xml:space="preserve"> in conjunction with the </w:t>
      </w:r>
      <w:r w:rsidRPr="00A844AF">
        <w:rPr>
          <w:rFonts w:ascii="Cambria" w:hAnsi="Cambria" w:cs="Times New Roman"/>
          <w:i/>
        </w:rPr>
        <w:t>High Impact Practices Resource</w:t>
      </w:r>
      <w:r w:rsidRPr="00A844AF">
        <w:rPr>
          <w:rFonts w:ascii="Cambria" w:hAnsi="Cambria" w:cs="Times New Roman"/>
        </w:rPr>
        <w:t>. It provides guiding questions to help a team plan for implementing key practices that increase the number of students</w:t>
      </w:r>
      <w:r w:rsidR="00A844AF">
        <w:rPr>
          <w:rFonts w:ascii="Cambria" w:hAnsi="Cambria" w:cs="Times New Roman"/>
        </w:rPr>
        <w:t xml:space="preserve"> in DC</w:t>
      </w:r>
      <w:r w:rsidRPr="00A844AF">
        <w:rPr>
          <w:rFonts w:ascii="Cambria" w:hAnsi="Cambria" w:cs="Times New Roman"/>
        </w:rPr>
        <w:t xml:space="preserve">MP courses and improve student success. </w:t>
      </w:r>
    </w:p>
    <w:p w14:paraId="562C53FC" w14:textId="4C2E9E85" w:rsidR="00021834" w:rsidRPr="00197562" w:rsidRDefault="002376D5" w:rsidP="002376D5">
      <w:pPr>
        <w:spacing w:before="200"/>
        <w:rPr>
          <w:rFonts w:cs="Times New Roman"/>
        </w:rPr>
      </w:pPr>
      <w:r w:rsidRPr="002D410F">
        <w:rPr>
          <w:rFonts w:asciiTheme="minorHAnsi" w:hAnsiTheme="minorHAnsi" w:cs="Times New Roman"/>
          <w:b/>
        </w:rPr>
        <w:t>Users:</w:t>
      </w:r>
      <w:r w:rsidRPr="002376D5">
        <w:rPr>
          <w:rFonts w:cs="Times New Roman"/>
          <w:b/>
        </w:rPr>
        <w:t xml:space="preserve"> </w:t>
      </w:r>
      <w:r w:rsidRPr="002376D5">
        <w:rPr>
          <w:rFonts w:cs="Times New Roman"/>
        </w:rPr>
        <w:t>Administrators, math faculty, advisors</w:t>
      </w:r>
    </w:p>
    <w:p w14:paraId="3BB334CC" w14:textId="15106E4E" w:rsidR="002376D5" w:rsidRDefault="002376D5" w:rsidP="002376D5">
      <w:pPr>
        <w:spacing w:before="200"/>
        <w:rPr>
          <w:rFonts w:cs="Times New Roman"/>
        </w:rPr>
      </w:pPr>
      <w:r w:rsidRPr="00197562">
        <w:rPr>
          <w:rFonts w:asciiTheme="minorHAnsi" w:hAnsiTheme="minorHAnsi" w:cs="Times New Roman"/>
          <w:b/>
        </w:rPr>
        <w:t>Instructions:</w:t>
      </w:r>
      <w:r w:rsidRPr="002376D5">
        <w:rPr>
          <w:rFonts w:cs="Times New Roman"/>
          <w:b/>
        </w:rPr>
        <w:t xml:space="preserve"> </w:t>
      </w:r>
      <w:r w:rsidRPr="002376D5">
        <w:rPr>
          <w:rFonts w:cs="Times New Roman"/>
        </w:rPr>
        <w:t xml:space="preserve">Select two or three practices from the </w:t>
      </w:r>
      <w:r w:rsidRPr="002376D5">
        <w:rPr>
          <w:rFonts w:cs="Times New Roman"/>
          <w:i/>
        </w:rPr>
        <w:t xml:space="preserve">High Impact Practices Resource </w:t>
      </w:r>
      <w:r w:rsidRPr="002376D5">
        <w:rPr>
          <w:rFonts w:cs="Times New Roman"/>
        </w:rPr>
        <w:t xml:space="preserve">that you plan to use to improve </w:t>
      </w:r>
      <w:r w:rsidR="00A844AF">
        <w:rPr>
          <w:rFonts w:cs="Times New Roman"/>
        </w:rPr>
        <w:t>DC</w:t>
      </w:r>
      <w:r w:rsidRPr="002376D5">
        <w:rPr>
          <w:rFonts w:cs="Times New Roman"/>
        </w:rPr>
        <w:t xml:space="preserve">MP implementation, and determine completion dates. For each practice, answer the questions on the following pages. Refer to the graphic in the </w:t>
      </w:r>
      <w:r w:rsidRPr="002376D5">
        <w:rPr>
          <w:rFonts w:cs="Times New Roman"/>
          <w:i/>
        </w:rPr>
        <w:t>Resource</w:t>
      </w:r>
      <w:r w:rsidRPr="002376D5">
        <w:rPr>
          <w:rFonts w:cs="Times New Roman"/>
        </w:rPr>
        <w:t xml:space="preserve"> to direct you to practices that will address your institution’s particular challenges.</w:t>
      </w:r>
    </w:p>
    <w:p w14:paraId="40A41BCA" w14:textId="77777777" w:rsidR="002376D5" w:rsidRDefault="002376D5" w:rsidP="002376D5">
      <w:pPr>
        <w:spacing w:before="20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1"/>
        <w:gridCol w:w="2835"/>
      </w:tblGrid>
      <w:tr w:rsidR="002376D5" w14:paraId="3CCE53A1" w14:textId="77777777" w:rsidTr="002376D5">
        <w:tc>
          <w:tcPr>
            <w:tcW w:w="6741" w:type="dxa"/>
            <w:shd w:val="clear" w:color="auto" w:fill="808080" w:themeFill="background1" w:themeFillShade="80"/>
            <w:vAlign w:val="center"/>
          </w:tcPr>
          <w:p w14:paraId="3A376E62" w14:textId="77777777" w:rsidR="002376D5" w:rsidRPr="002376D5" w:rsidRDefault="002376D5" w:rsidP="002D410F">
            <w:pPr>
              <w:spacing w:before="40" w:after="40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76D5">
              <w:rPr>
                <w:rFonts w:ascii="Century Gothic" w:hAnsi="Century Gothic"/>
                <w:b/>
                <w:bCs/>
                <w:color w:val="FFFFFF" w:themeColor="background1"/>
              </w:rPr>
              <w:t>Practices to Develop or Improve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7B927639" w14:textId="77777777" w:rsidR="002376D5" w:rsidRPr="002376D5" w:rsidRDefault="002376D5" w:rsidP="002D410F">
            <w:pPr>
              <w:spacing w:before="40" w:after="40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76D5">
              <w:rPr>
                <w:rFonts w:ascii="Century Gothic" w:hAnsi="Century Gothic"/>
                <w:b/>
                <w:bCs/>
                <w:color w:val="FFFFFF" w:themeColor="background1"/>
              </w:rPr>
              <w:t>Target Completion Date</w:t>
            </w:r>
          </w:p>
        </w:tc>
      </w:tr>
      <w:tr w:rsidR="002376D5" w14:paraId="71D3C074" w14:textId="77777777" w:rsidTr="002376D5">
        <w:trPr>
          <w:trHeight w:val="720"/>
        </w:trPr>
        <w:tc>
          <w:tcPr>
            <w:tcW w:w="6741" w:type="dxa"/>
            <w:vAlign w:val="center"/>
          </w:tcPr>
          <w:p w14:paraId="71BF116C" w14:textId="77777777" w:rsidR="002376D5" w:rsidRDefault="002376D5" w:rsidP="002D410F">
            <w:pPr>
              <w:spacing w:before="120" w:after="120"/>
            </w:pPr>
            <w:r>
              <w:t>1.</w:t>
            </w:r>
          </w:p>
          <w:p w14:paraId="526B291E" w14:textId="77777777" w:rsidR="00197562" w:rsidRDefault="00197562" w:rsidP="002D410F">
            <w:pPr>
              <w:spacing w:before="120" w:after="120"/>
            </w:pPr>
          </w:p>
        </w:tc>
        <w:tc>
          <w:tcPr>
            <w:tcW w:w="2835" w:type="dxa"/>
            <w:vAlign w:val="center"/>
          </w:tcPr>
          <w:p w14:paraId="741557BC" w14:textId="77777777" w:rsidR="002376D5" w:rsidRDefault="002376D5" w:rsidP="002D410F">
            <w:pPr>
              <w:spacing w:before="40" w:after="40"/>
            </w:pPr>
          </w:p>
        </w:tc>
      </w:tr>
      <w:tr w:rsidR="002376D5" w14:paraId="29EFF7CE" w14:textId="77777777" w:rsidTr="002376D5">
        <w:trPr>
          <w:trHeight w:val="720"/>
        </w:trPr>
        <w:tc>
          <w:tcPr>
            <w:tcW w:w="6741" w:type="dxa"/>
            <w:vAlign w:val="center"/>
          </w:tcPr>
          <w:p w14:paraId="4A0C4A3B" w14:textId="77777777" w:rsidR="002376D5" w:rsidRDefault="002376D5" w:rsidP="00197562">
            <w:pPr>
              <w:spacing w:before="120" w:after="120"/>
            </w:pPr>
            <w:r>
              <w:t>2.</w:t>
            </w:r>
          </w:p>
          <w:p w14:paraId="638B1767" w14:textId="77777777" w:rsidR="00197562" w:rsidRDefault="00197562" w:rsidP="002D410F">
            <w:pPr>
              <w:spacing w:before="40" w:after="40"/>
            </w:pPr>
          </w:p>
        </w:tc>
        <w:tc>
          <w:tcPr>
            <w:tcW w:w="2835" w:type="dxa"/>
            <w:vAlign w:val="center"/>
          </w:tcPr>
          <w:p w14:paraId="6A0DAE98" w14:textId="77777777" w:rsidR="002376D5" w:rsidRDefault="002376D5" w:rsidP="002D410F">
            <w:pPr>
              <w:spacing w:before="40" w:after="40"/>
            </w:pPr>
          </w:p>
        </w:tc>
      </w:tr>
      <w:tr w:rsidR="002376D5" w14:paraId="1E820FA7" w14:textId="77777777" w:rsidTr="002376D5">
        <w:trPr>
          <w:trHeight w:val="720"/>
        </w:trPr>
        <w:tc>
          <w:tcPr>
            <w:tcW w:w="6741" w:type="dxa"/>
            <w:vAlign w:val="center"/>
          </w:tcPr>
          <w:p w14:paraId="548885C9" w14:textId="77777777" w:rsidR="002376D5" w:rsidRDefault="002376D5" w:rsidP="00197562">
            <w:pPr>
              <w:spacing w:before="120" w:after="120"/>
            </w:pPr>
            <w:r>
              <w:t>3.</w:t>
            </w:r>
          </w:p>
          <w:p w14:paraId="7602539A" w14:textId="77777777" w:rsidR="00197562" w:rsidRDefault="00197562" w:rsidP="002D410F">
            <w:pPr>
              <w:spacing w:before="40" w:after="40"/>
            </w:pPr>
          </w:p>
        </w:tc>
        <w:tc>
          <w:tcPr>
            <w:tcW w:w="2835" w:type="dxa"/>
            <w:vAlign w:val="center"/>
          </w:tcPr>
          <w:p w14:paraId="524E3CDF" w14:textId="77777777" w:rsidR="002376D5" w:rsidRDefault="002376D5" w:rsidP="002D410F">
            <w:pPr>
              <w:spacing w:before="40" w:after="40"/>
            </w:pPr>
          </w:p>
        </w:tc>
      </w:tr>
    </w:tbl>
    <w:p w14:paraId="40AC640D" w14:textId="31DFD380" w:rsidR="002376D5" w:rsidRDefault="002376D5"/>
    <w:p w14:paraId="3138B07C" w14:textId="77777777" w:rsidR="002376D5" w:rsidRDefault="002376D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2376D5" w:rsidRPr="002376D5" w14:paraId="63C0B415" w14:textId="77777777" w:rsidTr="002376D5">
        <w:tc>
          <w:tcPr>
            <w:tcW w:w="6048" w:type="dxa"/>
            <w:shd w:val="clear" w:color="auto" w:fill="808080" w:themeFill="background1" w:themeFillShade="80"/>
          </w:tcPr>
          <w:p w14:paraId="34C12465" w14:textId="541B2A75" w:rsidR="002376D5" w:rsidRPr="002376D5" w:rsidRDefault="002376D5" w:rsidP="002D410F">
            <w:pPr>
              <w:spacing w:before="80" w:after="80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cs="Times New Roman"/>
              </w:rPr>
              <w:lastRenderedPageBreak/>
              <w:br w:type="page"/>
            </w:r>
            <w:r w:rsidRPr="002376D5">
              <w:rPr>
                <w:rFonts w:ascii="Century Gothic" w:hAnsi="Century Gothic"/>
                <w:b/>
                <w:bCs/>
                <w:color w:val="FFFFFF" w:themeColor="background1"/>
              </w:rPr>
              <w:t>Practice 1:</w:t>
            </w:r>
          </w:p>
          <w:p w14:paraId="709E0990" w14:textId="77777777" w:rsidR="002376D5" w:rsidRPr="002376D5" w:rsidRDefault="002376D5" w:rsidP="002D410F">
            <w:pPr>
              <w:spacing w:before="80" w:after="80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3528" w:type="dxa"/>
            <w:shd w:val="clear" w:color="auto" w:fill="808080" w:themeFill="background1" w:themeFillShade="80"/>
          </w:tcPr>
          <w:p w14:paraId="79E1BA9B" w14:textId="77777777" w:rsidR="002376D5" w:rsidRPr="002376D5" w:rsidRDefault="002376D5" w:rsidP="002D410F">
            <w:pPr>
              <w:spacing w:before="80" w:after="80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76D5">
              <w:rPr>
                <w:rFonts w:ascii="Century Gothic" w:hAnsi="Century Gothic"/>
                <w:b/>
                <w:bCs/>
                <w:color w:val="FFFFFF" w:themeColor="background1"/>
              </w:rPr>
              <w:t>Target Completion Date:</w:t>
            </w:r>
          </w:p>
        </w:tc>
      </w:tr>
      <w:tr w:rsidR="002376D5" w:rsidRPr="002376D5" w14:paraId="1227F5A5" w14:textId="77777777" w:rsidTr="002D410F">
        <w:tc>
          <w:tcPr>
            <w:tcW w:w="9576" w:type="dxa"/>
            <w:gridSpan w:val="2"/>
          </w:tcPr>
          <w:p w14:paraId="72C9797E" w14:textId="77777777" w:rsidR="002376D5" w:rsidRPr="002376D5" w:rsidRDefault="002376D5" w:rsidP="002D410F">
            <w:pPr>
              <w:spacing w:before="40"/>
            </w:pPr>
            <w:r w:rsidRPr="002376D5">
              <w:t>What will the practice look like at our institution?</w:t>
            </w:r>
          </w:p>
          <w:p w14:paraId="3646DE3F" w14:textId="77777777" w:rsidR="002376D5" w:rsidRPr="002376D5" w:rsidRDefault="002376D5" w:rsidP="002D410F">
            <w:pPr>
              <w:spacing w:before="40"/>
            </w:pPr>
          </w:p>
          <w:p w14:paraId="57C8D9F2" w14:textId="77777777" w:rsidR="002376D5" w:rsidRPr="002376D5" w:rsidRDefault="002376D5" w:rsidP="002D410F">
            <w:pPr>
              <w:spacing w:before="40"/>
            </w:pPr>
          </w:p>
          <w:p w14:paraId="4F5E088E" w14:textId="77777777" w:rsidR="002376D5" w:rsidRPr="002376D5" w:rsidRDefault="002376D5" w:rsidP="002D410F">
            <w:pPr>
              <w:spacing w:before="40"/>
            </w:pPr>
          </w:p>
          <w:p w14:paraId="657B2226" w14:textId="77777777" w:rsidR="002376D5" w:rsidRPr="002376D5" w:rsidRDefault="002376D5" w:rsidP="002D410F">
            <w:pPr>
              <w:spacing w:before="40"/>
            </w:pPr>
          </w:p>
          <w:p w14:paraId="3FDA0198" w14:textId="77777777" w:rsidR="002376D5" w:rsidRPr="002376D5" w:rsidRDefault="002376D5" w:rsidP="002D410F">
            <w:pPr>
              <w:spacing w:before="40"/>
            </w:pPr>
          </w:p>
          <w:p w14:paraId="297BEC60" w14:textId="77777777" w:rsidR="002376D5" w:rsidRPr="002376D5" w:rsidRDefault="002376D5" w:rsidP="002D410F">
            <w:pPr>
              <w:spacing w:before="40"/>
            </w:pPr>
          </w:p>
        </w:tc>
      </w:tr>
      <w:tr w:rsidR="002376D5" w:rsidRPr="002376D5" w14:paraId="536529F3" w14:textId="77777777" w:rsidTr="002D410F">
        <w:tc>
          <w:tcPr>
            <w:tcW w:w="9576" w:type="dxa"/>
            <w:gridSpan w:val="2"/>
          </w:tcPr>
          <w:p w14:paraId="22077B75" w14:textId="77777777" w:rsidR="002376D5" w:rsidRPr="002376D5" w:rsidRDefault="002376D5" w:rsidP="002D410F">
            <w:pPr>
              <w:spacing w:before="40"/>
            </w:pPr>
            <w:r w:rsidRPr="002376D5">
              <w:t>Who is responsible? Who else will help make this happen?</w:t>
            </w:r>
          </w:p>
          <w:p w14:paraId="1417FA0B" w14:textId="77777777" w:rsidR="002376D5" w:rsidRPr="002376D5" w:rsidRDefault="002376D5" w:rsidP="002D410F">
            <w:pPr>
              <w:spacing w:before="40"/>
            </w:pPr>
          </w:p>
          <w:p w14:paraId="76E036DC" w14:textId="77777777" w:rsidR="002376D5" w:rsidRPr="002376D5" w:rsidRDefault="002376D5" w:rsidP="002D410F">
            <w:pPr>
              <w:spacing w:before="40"/>
            </w:pPr>
          </w:p>
          <w:p w14:paraId="12A57EF9" w14:textId="77777777" w:rsidR="002376D5" w:rsidRPr="002376D5" w:rsidRDefault="002376D5" w:rsidP="002D410F">
            <w:pPr>
              <w:spacing w:before="40"/>
            </w:pPr>
          </w:p>
          <w:p w14:paraId="7204E368" w14:textId="77777777" w:rsidR="002376D5" w:rsidRPr="002376D5" w:rsidRDefault="002376D5" w:rsidP="002D410F">
            <w:pPr>
              <w:spacing w:before="40"/>
            </w:pPr>
          </w:p>
          <w:p w14:paraId="4094FB87" w14:textId="77777777" w:rsidR="002376D5" w:rsidRPr="002376D5" w:rsidRDefault="002376D5" w:rsidP="002D410F">
            <w:pPr>
              <w:spacing w:before="40"/>
            </w:pPr>
          </w:p>
          <w:p w14:paraId="2E822F81" w14:textId="77777777" w:rsidR="002376D5" w:rsidRPr="002376D5" w:rsidRDefault="002376D5" w:rsidP="002D410F">
            <w:pPr>
              <w:spacing w:before="40"/>
            </w:pPr>
          </w:p>
        </w:tc>
      </w:tr>
      <w:tr w:rsidR="002376D5" w:rsidRPr="002376D5" w14:paraId="4C2216DC" w14:textId="77777777" w:rsidTr="002D410F">
        <w:tc>
          <w:tcPr>
            <w:tcW w:w="9576" w:type="dxa"/>
            <w:gridSpan w:val="2"/>
          </w:tcPr>
          <w:p w14:paraId="6B07310E" w14:textId="77777777" w:rsidR="002376D5" w:rsidRPr="002376D5" w:rsidRDefault="002376D5" w:rsidP="002D410F">
            <w:pPr>
              <w:spacing w:before="40"/>
            </w:pPr>
            <w:r w:rsidRPr="002376D5">
              <w:t>What questions need to be answered?</w:t>
            </w:r>
          </w:p>
          <w:p w14:paraId="0DF1E7DD" w14:textId="77777777" w:rsidR="002376D5" w:rsidRPr="002376D5" w:rsidRDefault="002376D5" w:rsidP="002D410F">
            <w:pPr>
              <w:spacing w:before="40"/>
            </w:pPr>
          </w:p>
          <w:p w14:paraId="1458D3D8" w14:textId="77777777" w:rsidR="002376D5" w:rsidRPr="002376D5" w:rsidRDefault="002376D5" w:rsidP="002D410F">
            <w:pPr>
              <w:spacing w:before="40"/>
            </w:pPr>
          </w:p>
          <w:p w14:paraId="2EC3AEAE" w14:textId="77777777" w:rsidR="002376D5" w:rsidRPr="002376D5" w:rsidRDefault="002376D5" w:rsidP="002D410F">
            <w:pPr>
              <w:spacing w:before="40"/>
            </w:pPr>
          </w:p>
          <w:p w14:paraId="24111F4E" w14:textId="77777777" w:rsidR="002376D5" w:rsidRPr="002376D5" w:rsidRDefault="002376D5" w:rsidP="002D410F">
            <w:pPr>
              <w:spacing w:before="40"/>
            </w:pPr>
          </w:p>
          <w:p w14:paraId="3FEAC1DC" w14:textId="77777777" w:rsidR="002376D5" w:rsidRPr="002376D5" w:rsidRDefault="002376D5" w:rsidP="002D410F">
            <w:pPr>
              <w:spacing w:before="40"/>
            </w:pPr>
          </w:p>
          <w:p w14:paraId="2C1BFC8D" w14:textId="77777777" w:rsidR="002376D5" w:rsidRPr="002376D5" w:rsidRDefault="002376D5" w:rsidP="002D410F">
            <w:pPr>
              <w:spacing w:before="40"/>
            </w:pPr>
          </w:p>
          <w:p w14:paraId="48B468B7" w14:textId="77777777" w:rsidR="002376D5" w:rsidRPr="002376D5" w:rsidRDefault="002376D5" w:rsidP="002D410F">
            <w:pPr>
              <w:spacing w:before="40"/>
            </w:pPr>
          </w:p>
        </w:tc>
      </w:tr>
      <w:tr w:rsidR="002376D5" w:rsidRPr="002376D5" w14:paraId="4D6B4AF2" w14:textId="77777777" w:rsidTr="002D410F">
        <w:tc>
          <w:tcPr>
            <w:tcW w:w="9576" w:type="dxa"/>
            <w:gridSpan w:val="2"/>
          </w:tcPr>
          <w:p w14:paraId="52D3E2B8" w14:textId="77777777" w:rsidR="002376D5" w:rsidRPr="002376D5" w:rsidRDefault="002376D5" w:rsidP="002D410F">
            <w:pPr>
              <w:spacing w:before="40"/>
            </w:pPr>
            <w:r w:rsidRPr="002376D5">
              <w:t xml:space="preserve">What is needed to make this happen? </w:t>
            </w:r>
            <w:r w:rsidRPr="002376D5">
              <w:rPr>
                <w:i/>
              </w:rPr>
              <w:t>(For example, do policies or procedures need to change? Do others need to be informed, trained, or brought on board? Are additional resources or outside assistance needed?)</w:t>
            </w:r>
          </w:p>
          <w:p w14:paraId="25AD7CCB" w14:textId="77777777" w:rsidR="002376D5" w:rsidRPr="002376D5" w:rsidRDefault="002376D5" w:rsidP="002D410F">
            <w:pPr>
              <w:spacing w:before="40"/>
            </w:pPr>
          </w:p>
          <w:p w14:paraId="0B994A52" w14:textId="77777777" w:rsidR="002376D5" w:rsidRPr="002376D5" w:rsidRDefault="002376D5" w:rsidP="002D410F">
            <w:pPr>
              <w:spacing w:before="40"/>
            </w:pPr>
          </w:p>
          <w:p w14:paraId="12C4E5B6" w14:textId="77777777" w:rsidR="002376D5" w:rsidRPr="002376D5" w:rsidRDefault="002376D5" w:rsidP="002D410F">
            <w:pPr>
              <w:spacing w:before="40"/>
            </w:pPr>
          </w:p>
          <w:p w14:paraId="26AD3A41" w14:textId="77777777" w:rsidR="002376D5" w:rsidRPr="002376D5" w:rsidRDefault="002376D5" w:rsidP="002D410F">
            <w:pPr>
              <w:spacing w:before="40"/>
            </w:pPr>
          </w:p>
          <w:p w14:paraId="5EA09FDC" w14:textId="77777777" w:rsidR="002376D5" w:rsidRPr="002376D5" w:rsidRDefault="002376D5" w:rsidP="002D410F">
            <w:pPr>
              <w:spacing w:before="40"/>
            </w:pPr>
          </w:p>
          <w:p w14:paraId="5321A95E" w14:textId="77777777" w:rsidR="002376D5" w:rsidRPr="002376D5" w:rsidRDefault="002376D5" w:rsidP="002D410F">
            <w:pPr>
              <w:spacing w:before="40"/>
            </w:pPr>
          </w:p>
        </w:tc>
      </w:tr>
      <w:tr w:rsidR="002376D5" w:rsidRPr="002376D5" w14:paraId="29A1F436" w14:textId="77777777" w:rsidTr="002D410F">
        <w:tc>
          <w:tcPr>
            <w:tcW w:w="9576" w:type="dxa"/>
            <w:gridSpan w:val="2"/>
          </w:tcPr>
          <w:p w14:paraId="282710EA" w14:textId="369AA937" w:rsidR="002376D5" w:rsidRPr="002376D5" w:rsidRDefault="006372F9" w:rsidP="002D410F">
            <w:pPr>
              <w:spacing w:before="40"/>
            </w:pPr>
            <w:r>
              <w:t>What are the n</w:t>
            </w:r>
            <w:r w:rsidR="002376D5" w:rsidRPr="002376D5">
              <w:t>ext steps (including target dates for each step)</w:t>
            </w:r>
            <w:r>
              <w:t>?</w:t>
            </w:r>
          </w:p>
          <w:p w14:paraId="7DC0A32B" w14:textId="77777777" w:rsidR="002376D5" w:rsidRPr="002376D5" w:rsidRDefault="002376D5" w:rsidP="002D410F">
            <w:pPr>
              <w:spacing w:before="40"/>
            </w:pPr>
          </w:p>
          <w:p w14:paraId="77982981" w14:textId="1B42C0AE" w:rsidR="002376D5" w:rsidRPr="002376D5" w:rsidRDefault="002376D5" w:rsidP="002D410F">
            <w:pPr>
              <w:spacing w:before="40"/>
            </w:pPr>
          </w:p>
          <w:p w14:paraId="237D240A" w14:textId="77777777" w:rsidR="002376D5" w:rsidRPr="002376D5" w:rsidRDefault="002376D5" w:rsidP="002D410F">
            <w:pPr>
              <w:spacing w:before="40"/>
            </w:pPr>
          </w:p>
          <w:p w14:paraId="12DC55F3" w14:textId="77777777" w:rsidR="002376D5" w:rsidRPr="002376D5" w:rsidRDefault="002376D5" w:rsidP="002D410F">
            <w:pPr>
              <w:spacing w:before="40"/>
            </w:pPr>
          </w:p>
          <w:p w14:paraId="29D9F53D" w14:textId="77777777" w:rsidR="002376D5" w:rsidRPr="002376D5" w:rsidRDefault="002376D5" w:rsidP="002D410F">
            <w:pPr>
              <w:spacing w:before="40"/>
            </w:pPr>
          </w:p>
        </w:tc>
      </w:tr>
      <w:tr w:rsidR="002376D5" w:rsidRPr="002376D5" w14:paraId="70B5588F" w14:textId="77777777" w:rsidTr="002376D5">
        <w:tc>
          <w:tcPr>
            <w:tcW w:w="6048" w:type="dxa"/>
            <w:shd w:val="clear" w:color="auto" w:fill="808080" w:themeFill="background1" w:themeFillShade="80"/>
          </w:tcPr>
          <w:p w14:paraId="5E87460B" w14:textId="77777777" w:rsidR="002376D5" w:rsidRDefault="002376D5" w:rsidP="002D410F">
            <w:pPr>
              <w:spacing w:before="80" w:after="80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76D5">
              <w:rPr>
                <w:rFonts w:ascii="Century Gothic" w:hAnsi="Century Gothic"/>
                <w:b/>
                <w:bCs/>
                <w:color w:val="FFFFFF" w:themeColor="background1"/>
              </w:rPr>
              <w:lastRenderedPageBreak/>
              <w:t>Practice 2:</w:t>
            </w:r>
          </w:p>
          <w:p w14:paraId="58AD339E" w14:textId="77777777" w:rsidR="006372F9" w:rsidRPr="002376D5" w:rsidRDefault="006372F9" w:rsidP="002D410F">
            <w:pPr>
              <w:spacing w:before="80" w:after="80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3528" w:type="dxa"/>
            <w:shd w:val="clear" w:color="auto" w:fill="808080" w:themeFill="background1" w:themeFillShade="80"/>
          </w:tcPr>
          <w:p w14:paraId="07A21968" w14:textId="77777777" w:rsidR="002376D5" w:rsidRPr="002376D5" w:rsidRDefault="002376D5" w:rsidP="002D410F">
            <w:pPr>
              <w:spacing w:before="80" w:after="80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76D5">
              <w:rPr>
                <w:rFonts w:ascii="Century Gothic" w:hAnsi="Century Gothic"/>
                <w:b/>
                <w:bCs/>
                <w:color w:val="FFFFFF" w:themeColor="background1"/>
              </w:rPr>
              <w:t>Target Completion Date:</w:t>
            </w:r>
          </w:p>
        </w:tc>
      </w:tr>
      <w:tr w:rsidR="002376D5" w:rsidRPr="002376D5" w14:paraId="1D904684" w14:textId="77777777" w:rsidTr="002D410F">
        <w:tc>
          <w:tcPr>
            <w:tcW w:w="9576" w:type="dxa"/>
            <w:gridSpan w:val="2"/>
          </w:tcPr>
          <w:p w14:paraId="78136579" w14:textId="77777777" w:rsidR="002376D5" w:rsidRPr="002376D5" w:rsidRDefault="002376D5" w:rsidP="002D410F">
            <w:pPr>
              <w:spacing w:before="40"/>
            </w:pPr>
            <w:r w:rsidRPr="002376D5">
              <w:t>What will the practice look like at our institution?</w:t>
            </w:r>
          </w:p>
          <w:p w14:paraId="1B28D928" w14:textId="77777777" w:rsidR="002376D5" w:rsidRPr="002376D5" w:rsidRDefault="002376D5" w:rsidP="002D410F">
            <w:pPr>
              <w:spacing w:before="40"/>
            </w:pPr>
          </w:p>
          <w:p w14:paraId="091F934D" w14:textId="77777777" w:rsidR="002376D5" w:rsidRPr="002376D5" w:rsidRDefault="002376D5" w:rsidP="002D410F">
            <w:pPr>
              <w:spacing w:before="40"/>
            </w:pPr>
          </w:p>
          <w:p w14:paraId="1B629431" w14:textId="77777777" w:rsidR="002376D5" w:rsidRPr="002376D5" w:rsidRDefault="002376D5" w:rsidP="002D410F">
            <w:pPr>
              <w:spacing w:before="40"/>
            </w:pPr>
          </w:p>
          <w:p w14:paraId="2FDBDD84" w14:textId="77777777" w:rsidR="002376D5" w:rsidRPr="002376D5" w:rsidRDefault="002376D5" w:rsidP="002D410F">
            <w:pPr>
              <w:spacing w:before="40"/>
            </w:pPr>
          </w:p>
          <w:p w14:paraId="20CDCFE5" w14:textId="77777777" w:rsidR="002376D5" w:rsidRPr="002376D5" w:rsidRDefault="002376D5" w:rsidP="002D410F">
            <w:pPr>
              <w:spacing w:before="40"/>
            </w:pPr>
          </w:p>
          <w:p w14:paraId="12AD4DD9" w14:textId="77777777" w:rsidR="002376D5" w:rsidRPr="002376D5" w:rsidRDefault="002376D5" w:rsidP="002D410F">
            <w:pPr>
              <w:spacing w:before="40"/>
            </w:pPr>
          </w:p>
        </w:tc>
      </w:tr>
      <w:tr w:rsidR="002376D5" w:rsidRPr="002376D5" w14:paraId="537D77E4" w14:textId="77777777" w:rsidTr="002D410F">
        <w:tc>
          <w:tcPr>
            <w:tcW w:w="9576" w:type="dxa"/>
            <w:gridSpan w:val="2"/>
          </w:tcPr>
          <w:p w14:paraId="42EDF0C6" w14:textId="77777777" w:rsidR="002376D5" w:rsidRPr="002376D5" w:rsidRDefault="002376D5" w:rsidP="002D410F">
            <w:pPr>
              <w:spacing w:before="40"/>
            </w:pPr>
            <w:r w:rsidRPr="002376D5">
              <w:t>Who is responsible? Who else will help make this happen?</w:t>
            </w:r>
          </w:p>
          <w:p w14:paraId="3D3AA5F6" w14:textId="77777777" w:rsidR="002376D5" w:rsidRPr="002376D5" w:rsidRDefault="002376D5" w:rsidP="002D410F">
            <w:pPr>
              <w:spacing w:before="40"/>
            </w:pPr>
          </w:p>
          <w:p w14:paraId="0DFD9388" w14:textId="77777777" w:rsidR="002376D5" w:rsidRPr="002376D5" w:rsidRDefault="002376D5" w:rsidP="002D410F">
            <w:pPr>
              <w:spacing w:before="40"/>
            </w:pPr>
          </w:p>
          <w:p w14:paraId="54116E9E" w14:textId="77777777" w:rsidR="002376D5" w:rsidRPr="002376D5" w:rsidRDefault="002376D5" w:rsidP="002D410F">
            <w:pPr>
              <w:spacing w:before="40"/>
            </w:pPr>
          </w:p>
          <w:p w14:paraId="3BCD95AA" w14:textId="77777777" w:rsidR="002376D5" w:rsidRPr="002376D5" w:rsidRDefault="002376D5" w:rsidP="002D410F">
            <w:pPr>
              <w:spacing w:before="40"/>
            </w:pPr>
          </w:p>
          <w:p w14:paraId="58F374AC" w14:textId="77777777" w:rsidR="002376D5" w:rsidRPr="002376D5" w:rsidRDefault="002376D5" w:rsidP="002D410F">
            <w:pPr>
              <w:spacing w:before="40"/>
            </w:pPr>
          </w:p>
          <w:p w14:paraId="0ECFC321" w14:textId="77777777" w:rsidR="002376D5" w:rsidRPr="002376D5" w:rsidRDefault="002376D5" w:rsidP="002D410F">
            <w:pPr>
              <w:spacing w:before="40"/>
            </w:pPr>
          </w:p>
        </w:tc>
      </w:tr>
      <w:tr w:rsidR="002376D5" w:rsidRPr="002376D5" w14:paraId="62AE4CB0" w14:textId="77777777" w:rsidTr="002D410F">
        <w:tc>
          <w:tcPr>
            <w:tcW w:w="9576" w:type="dxa"/>
            <w:gridSpan w:val="2"/>
          </w:tcPr>
          <w:p w14:paraId="0F6D5ACB" w14:textId="77777777" w:rsidR="002376D5" w:rsidRPr="002376D5" w:rsidRDefault="002376D5" w:rsidP="002D410F">
            <w:pPr>
              <w:spacing w:before="40"/>
            </w:pPr>
            <w:r w:rsidRPr="002376D5">
              <w:t>What questions need to be answered?</w:t>
            </w:r>
          </w:p>
          <w:p w14:paraId="7140E5F9" w14:textId="77777777" w:rsidR="002376D5" w:rsidRPr="002376D5" w:rsidRDefault="002376D5" w:rsidP="002D410F">
            <w:pPr>
              <w:spacing w:before="40"/>
            </w:pPr>
          </w:p>
          <w:p w14:paraId="61C3858E" w14:textId="77777777" w:rsidR="002376D5" w:rsidRPr="002376D5" w:rsidRDefault="002376D5" w:rsidP="002D410F">
            <w:pPr>
              <w:spacing w:before="40"/>
            </w:pPr>
          </w:p>
          <w:p w14:paraId="24E77B6B" w14:textId="77777777" w:rsidR="002376D5" w:rsidRPr="002376D5" w:rsidRDefault="002376D5" w:rsidP="002D410F">
            <w:pPr>
              <w:spacing w:before="40"/>
            </w:pPr>
          </w:p>
          <w:p w14:paraId="5F7681C0" w14:textId="77777777" w:rsidR="002376D5" w:rsidRPr="002376D5" w:rsidRDefault="002376D5" w:rsidP="002D410F">
            <w:pPr>
              <w:spacing w:before="40"/>
            </w:pPr>
          </w:p>
          <w:p w14:paraId="605C8055" w14:textId="77777777" w:rsidR="002376D5" w:rsidRPr="002376D5" w:rsidRDefault="002376D5" w:rsidP="002D410F">
            <w:pPr>
              <w:spacing w:before="40"/>
            </w:pPr>
          </w:p>
          <w:p w14:paraId="57B4380F" w14:textId="77777777" w:rsidR="002376D5" w:rsidRPr="002376D5" w:rsidRDefault="002376D5" w:rsidP="002D410F">
            <w:pPr>
              <w:spacing w:before="40"/>
            </w:pPr>
          </w:p>
          <w:p w14:paraId="37D788F7" w14:textId="77777777" w:rsidR="002376D5" w:rsidRPr="002376D5" w:rsidRDefault="002376D5" w:rsidP="002D410F">
            <w:pPr>
              <w:spacing w:before="40"/>
            </w:pPr>
          </w:p>
        </w:tc>
      </w:tr>
      <w:tr w:rsidR="002376D5" w:rsidRPr="002376D5" w14:paraId="5EDC45CC" w14:textId="77777777" w:rsidTr="002D410F">
        <w:tc>
          <w:tcPr>
            <w:tcW w:w="9576" w:type="dxa"/>
            <w:gridSpan w:val="2"/>
          </w:tcPr>
          <w:p w14:paraId="53C0D76D" w14:textId="77777777" w:rsidR="002376D5" w:rsidRPr="002376D5" w:rsidRDefault="002376D5" w:rsidP="002D410F">
            <w:pPr>
              <w:spacing w:before="40"/>
            </w:pPr>
            <w:r w:rsidRPr="002376D5">
              <w:t xml:space="preserve">What is needed to make this happen? </w:t>
            </w:r>
            <w:r w:rsidRPr="002376D5">
              <w:rPr>
                <w:i/>
              </w:rPr>
              <w:t>(For example, do policies or procedures need to change? Do others need to be informed, trained, or brought on board? Are additional resources or outside assistance needed?)</w:t>
            </w:r>
          </w:p>
          <w:p w14:paraId="2815421F" w14:textId="77777777" w:rsidR="002376D5" w:rsidRPr="002376D5" w:rsidRDefault="002376D5" w:rsidP="002D410F">
            <w:pPr>
              <w:spacing w:before="40"/>
            </w:pPr>
          </w:p>
          <w:p w14:paraId="52966AB7" w14:textId="77777777" w:rsidR="002376D5" w:rsidRPr="002376D5" w:rsidRDefault="002376D5" w:rsidP="002D410F">
            <w:pPr>
              <w:spacing w:before="40"/>
            </w:pPr>
          </w:p>
          <w:p w14:paraId="6F88C4F2" w14:textId="77777777" w:rsidR="002376D5" w:rsidRPr="002376D5" w:rsidRDefault="002376D5" w:rsidP="002D410F">
            <w:pPr>
              <w:spacing w:before="40"/>
            </w:pPr>
          </w:p>
          <w:p w14:paraId="6CF86947" w14:textId="77777777" w:rsidR="002376D5" w:rsidRPr="002376D5" w:rsidRDefault="002376D5" w:rsidP="002D410F">
            <w:pPr>
              <w:spacing w:before="40"/>
            </w:pPr>
          </w:p>
          <w:p w14:paraId="10EBC241" w14:textId="77777777" w:rsidR="002376D5" w:rsidRPr="002376D5" w:rsidRDefault="002376D5" w:rsidP="002D410F">
            <w:pPr>
              <w:spacing w:before="40"/>
            </w:pPr>
          </w:p>
          <w:p w14:paraId="3F87FC06" w14:textId="77777777" w:rsidR="002376D5" w:rsidRPr="002376D5" w:rsidRDefault="002376D5" w:rsidP="002D410F">
            <w:pPr>
              <w:spacing w:before="40"/>
            </w:pPr>
          </w:p>
        </w:tc>
      </w:tr>
      <w:tr w:rsidR="002376D5" w:rsidRPr="002376D5" w14:paraId="6E15D34F" w14:textId="77777777" w:rsidTr="002D410F">
        <w:tc>
          <w:tcPr>
            <w:tcW w:w="9576" w:type="dxa"/>
            <w:gridSpan w:val="2"/>
          </w:tcPr>
          <w:p w14:paraId="436E9839" w14:textId="2B3415C5" w:rsidR="002376D5" w:rsidRPr="002376D5" w:rsidRDefault="006372F9" w:rsidP="002D410F">
            <w:pPr>
              <w:spacing w:before="40"/>
            </w:pPr>
            <w:r>
              <w:t>What are the n</w:t>
            </w:r>
            <w:r w:rsidR="002376D5" w:rsidRPr="002376D5">
              <w:t>ext steps (including target dates for each step)</w:t>
            </w:r>
            <w:r>
              <w:t>?</w:t>
            </w:r>
          </w:p>
          <w:p w14:paraId="04D298E1" w14:textId="77777777" w:rsidR="002376D5" w:rsidRPr="002376D5" w:rsidRDefault="002376D5" w:rsidP="002D410F">
            <w:pPr>
              <w:spacing w:before="40"/>
            </w:pPr>
          </w:p>
          <w:p w14:paraId="1E3F9EDF" w14:textId="77777777" w:rsidR="002376D5" w:rsidRPr="002376D5" w:rsidRDefault="002376D5" w:rsidP="002D410F">
            <w:pPr>
              <w:spacing w:before="40"/>
            </w:pPr>
          </w:p>
          <w:p w14:paraId="09BE8E28" w14:textId="77777777" w:rsidR="002376D5" w:rsidRPr="002376D5" w:rsidRDefault="002376D5" w:rsidP="002D410F">
            <w:pPr>
              <w:spacing w:before="40"/>
            </w:pPr>
          </w:p>
          <w:p w14:paraId="16E2E45A" w14:textId="159E32D2" w:rsidR="002376D5" w:rsidRPr="002376D5" w:rsidRDefault="002376D5" w:rsidP="002D410F">
            <w:pPr>
              <w:spacing w:before="40"/>
            </w:pPr>
          </w:p>
          <w:p w14:paraId="195F0A2B" w14:textId="77777777" w:rsidR="002376D5" w:rsidRPr="002376D5" w:rsidRDefault="002376D5" w:rsidP="002D410F">
            <w:pPr>
              <w:spacing w:before="40"/>
            </w:pPr>
          </w:p>
        </w:tc>
      </w:tr>
    </w:tbl>
    <w:p w14:paraId="565866AC" w14:textId="77777777" w:rsidR="002376D5" w:rsidRPr="002376D5" w:rsidRDefault="002376D5" w:rsidP="002376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2376D5" w:rsidRPr="002376D5" w14:paraId="31867425" w14:textId="77777777" w:rsidTr="002376D5">
        <w:tc>
          <w:tcPr>
            <w:tcW w:w="6048" w:type="dxa"/>
            <w:shd w:val="clear" w:color="auto" w:fill="808080" w:themeFill="background1" w:themeFillShade="80"/>
          </w:tcPr>
          <w:p w14:paraId="1867C0C2" w14:textId="77777777" w:rsidR="002376D5" w:rsidRPr="002376D5" w:rsidRDefault="002376D5" w:rsidP="002D410F">
            <w:pPr>
              <w:spacing w:before="80" w:after="80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76D5">
              <w:rPr>
                <w:rFonts w:ascii="Century Gothic" w:hAnsi="Century Gothic"/>
                <w:b/>
                <w:bCs/>
                <w:color w:val="FFFFFF" w:themeColor="background1"/>
              </w:rPr>
              <w:lastRenderedPageBreak/>
              <w:t>Practice 3:</w:t>
            </w:r>
          </w:p>
        </w:tc>
        <w:tc>
          <w:tcPr>
            <w:tcW w:w="3528" w:type="dxa"/>
            <w:shd w:val="clear" w:color="auto" w:fill="808080" w:themeFill="background1" w:themeFillShade="80"/>
          </w:tcPr>
          <w:p w14:paraId="5F5A9802" w14:textId="77777777" w:rsidR="002376D5" w:rsidRPr="002376D5" w:rsidRDefault="002376D5" w:rsidP="002D410F">
            <w:pPr>
              <w:spacing w:before="80" w:after="80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76D5">
              <w:rPr>
                <w:rFonts w:ascii="Century Gothic" w:hAnsi="Century Gothic"/>
                <w:b/>
                <w:bCs/>
                <w:color w:val="FFFFFF" w:themeColor="background1"/>
              </w:rPr>
              <w:t>Target Completion Date:</w:t>
            </w:r>
          </w:p>
        </w:tc>
      </w:tr>
      <w:tr w:rsidR="002376D5" w:rsidRPr="002376D5" w14:paraId="4B44FB43" w14:textId="77777777" w:rsidTr="002D410F">
        <w:tc>
          <w:tcPr>
            <w:tcW w:w="9576" w:type="dxa"/>
            <w:gridSpan w:val="2"/>
          </w:tcPr>
          <w:p w14:paraId="0E228D1B" w14:textId="77777777" w:rsidR="002376D5" w:rsidRPr="002376D5" w:rsidRDefault="002376D5" w:rsidP="002D410F">
            <w:pPr>
              <w:spacing w:before="40"/>
            </w:pPr>
            <w:r w:rsidRPr="002376D5">
              <w:t>What will the practice look like at our institution?</w:t>
            </w:r>
          </w:p>
          <w:p w14:paraId="5E8BFA3B" w14:textId="77777777" w:rsidR="002376D5" w:rsidRPr="002376D5" w:rsidRDefault="002376D5" w:rsidP="002D410F">
            <w:pPr>
              <w:spacing w:before="40"/>
            </w:pPr>
          </w:p>
          <w:p w14:paraId="3B0B96D4" w14:textId="77777777" w:rsidR="002376D5" w:rsidRPr="002376D5" w:rsidRDefault="002376D5" w:rsidP="002D410F">
            <w:pPr>
              <w:spacing w:before="40"/>
            </w:pPr>
          </w:p>
          <w:p w14:paraId="46A62459" w14:textId="77777777" w:rsidR="002376D5" w:rsidRPr="002376D5" w:rsidRDefault="002376D5" w:rsidP="002D410F">
            <w:pPr>
              <w:spacing w:before="40"/>
            </w:pPr>
          </w:p>
          <w:p w14:paraId="6ECD424C" w14:textId="77777777" w:rsidR="002376D5" w:rsidRPr="002376D5" w:rsidRDefault="002376D5" w:rsidP="002D410F">
            <w:pPr>
              <w:spacing w:before="40"/>
            </w:pPr>
          </w:p>
          <w:p w14:paraId="537540E3" w14:textId="77777777" w:rsidR="002376D5" w:rsidRPr="002376D5" w:rsidRDefault="002376D5" w:rsidP="002D410F">
            <w:pPr>
              <w:spacing w:before="40"/>
            </w:pPr>
          </w:p>
          <w:p w14:paraId="5447383A" w14:textId="77777777" w:rsidR="002376D5" w:rsidRPr="002376D5" w:rsidRDefault="002376D5" w:rsidP="002D410F">
            <w:pPr>
              <w:spacing w:before="40"/>
            </w:pPr>
          </w:p>
        </w:tc>
      </w:tr>
      <w:tr w:rsidR="002376D5" w:rsidRPr="002376D5" w14:paraId="6BC88CFE" w14:textId="77777777" w:rsidTr="002D410F">
        <w:tc>
          <w:tcPr>
            <w:tcW w:w="9576" w:type="dxa"/>
            <w:gridSpan w:val="2"/>
          </w:tcPr>
          <w:p w14:paraId="30680C49" w14:textId="77777777" w:rsidR="002376D5" w:rsidRPr="002376D5" w:rsidRDefault="002376D5" w:rsidP="002D410F">
            <w:pPr>
              <w:spacing w:before="40"/>
            </w:pPr>
            <w:r w:rsidRPr="002376D5">
              <w:t>Who is responsible? Who else will help make this happen?</w:t>
            </w:r>
          </w:p>
          <w:p w14:paraId="22AC2948" w14:textId="77777777" w:rsidR="002376D5" w:rsidRPr="002376D5" w:rsidRDefault="002376D5" w:rsidP="002D410F">
            <w:pPr>
              <w:spacing w:before="40"/>
            </w:pPr>
          </w:p>
          <w:p w14:paraId="41B8840D" w14:textId="77777777" w:rsidR="002376D5" w:rsidRPr="002376D5" w:rsidRDefault="002376D5" w:rsidP="002D410F">
            <w:pPr>
              <w:spacing w:before="40"/>
            </w:pPr>
          </w:p>
          <w:p w14:paraId="5EAEB8D8" w14:textId="77777777" w:rsidR="002376D5" w:rsidRPr="002376D5" w:rsidRDefault="002376D5" w:rsidP="002D410F">
            <w:pPr>
              <w:spacing w:before="40"/>
            </w:pPr>
          </w:p>
          <w:p w14:paraId="6FF6134D" w14:textId="77777777" w:rsidR="002376D5" w:rsidRPr="002376D5" w:rsidRDefault="002376D5" w:rsidP="002D410F">
            <w:pPr>
              <w:spacing w:before="40"/>
            </w:pPr>
          </w:p>
          <w:p w14:paraId="4E4F7333" w14:textId="77777777" w:rsidR="002376D5" w:rsidRPr="002376D5" w:rsidRDefault="002376D5" w:rsidP="002D410F">
            <w:pPr>
              <w:spacing w:before="40"/>
            </w:pPr>
          </w:p>
          <w:p w14:paraId="590339AD" w14:textId="77777777" w:rsidR="002376D5" w:rsidRPr="002376D5" w:rsidRDefault="002376D5" w:rsidP="002D410F">
            <w:pPr>
              <w:spacing w:before="40"/>
            </w:pPr>
          </w:p>
        </w:tc>
      </w:tr>
      <w:tr w:rsidR="002376D5" w:rsidRPr="002376D5" w14:paraId="667E3D41" w14:textId="77777777" w:rsidTr="002D410F">
        <w:tc>
          <w:tcPr>
            <w:tcW w:w="9576" w:type="dxa"/>
            <w:gridSpan w:val="2"/>
          </w:tcPr>
          <w:p w14:paraId="07D5E2BD" w14:textId="77777777" w:rsidR="002376D5" w:rsidRPr="002376D5" w:rsidRDefault="002376D5" w:rsidP="002D410F">
            <w:pPr>
              <w:spacing w:before="40"/>
            </w:pPr>
            <w:r w:rsidRPr="002376D5">
              <w:t>What questions need to be answered?</w:t>
            </w:r>
          </w:p>
          <w:p w14:paraId="336826E1" w14:textId="77777777" w:rsidR="002376D5" w:rsidRPr="002376D5" w:rsidRDefault="002376D5" w:rsidP="002D410F">
            <w:pPr>
              <w:spacing w:before="40"/>
            </w:pPr>
          </w:p>
          <w:p w14:paraId="3DA864BF" w14:textId="77777777" w:rsidR="002376D5" w:rsidRPr="002376D5" w:rsidRDefault="002376D5" w:rsidP="002D410F">
            <w:pPr>
              <w:spacing w:before="40"/>
            </w:pPr>
          </w:p>
          <w:p w14:paraId="002DD985" w14:textId="77777777" w:rsidR="002376D5" w:rsidRPr="002376D5" w:rsidRDefault="002376D5" w:rsidP="002D410F">
            <w:pPr>
              <w:spacing w:before="40"/>
            </w:pPr>
          </w:p>
          <w:p w14:paraId="79FE6688" w14:textId="77777777" w:rsidR="002376D5" w:rsidRPr="002376D5" w:rsidRDefault="002376D5" w:rsidP="002D410F">
            <w:pPr>
              <w:spacing w:before="40"/>
            </w:pPr>
          </w:p>
          <w:p w14:paraId="2FB0577C" w14:textId="77777777" w:rsidR="002376D5" w:rsidRPr="002376D5" w:rsidRDefault="002376D5" w:rsidP="002D410F">
            <w:pPr>
              <w:spacing w:before="40"/>
            </w:pPr>
          </w:p>
          <w:p w14:paraId="1B18FD73" w14:textId="77777777" w:rsidR="002376D5" w:rsidRPr="002376D5" w:rsidRDefault="002376D5" w:rsidP="002D410F">
            <w:pPr>
              <w:spacing w:before="40"/>
            </w:pPr>
          </w:p>
          <w:p w14:paraId="28BFF09B" w14:textId="77777777" w:rsidR="002376D5" w:rsidRPr="002376D5" w:rsidRDefault="002376D5" w:rsidP="002D410F">
            <w:pPr>
              <w:spacing w:before="40"/>
            </w:pPr>
          </w:p>
        </w:tc>
      </w:tr>
      <w:tr w:rsidR="002376D5" w:rsidRPr="002376D5" w14:paraId="76C9FACA" w14:textId="77777777" w:rsidTr="002D410F">
        <w:tc>
          <w:tcPr>
            <w:tcW w:w="9576" w:type="dxa"/>
            <w:gridSpan w:val="2"/>
          </w:tcPr>
          <w:p w14:paraId="1400C361" w14:textId="77777777" w:rsidR="002376D5" w:rsidRPr="002376D5" w:rsidRDefault="002376D5" w:rsidP="002D410F">
            <w:pPr>
              <w:spacing w:before="40"/>
            </w:pPr>
            <w:r w:rsidRPr="002376D5">
              <w:t xml:space="preserve">What is needed to make this happen? </w:t>
            </w:r>
            <w:r w:rsidRPr="002376D5">
              <w:rPr>
                <w:i/>
              </w:rPr>
              <w:t>(For example, do policies or procedures need to change? Do others need to be informed, trained, or brought on board? Are additional resources or outside assistance needed?)</w:t>
            </w:r>
          </w:p>
          <w:p w14:paraId="7C540EC4" w14:textId="77777777" w:rsidR="002376D5" w:rsidRPr="002376D5" w:rsidRDefault="002376D5" w:rsidP="002D410F">
            <w:pPr>
              <w:spacing w:before="40"/>
            </w:pPr>
          </w:p>
          <w:p w14:paraId="3FC76DB0" w14:textId="77777777" w:rsidR="002376D5" w:rsidRPr="002376D5" w:rsidRDefault="002376D5" w:rsidP="002D410F">
            <w:pPr>
              <w:spacing w:before="40"/>
            </w:pPr>
          </w:p>
          <w:p w14:paraId="60C7D5C6" w14:textId="77777777" w:rsidR="002376D5" w:rsidRPr="002376D5" w:rsidRDefault="002376D5" w:rsidP="002D410F">
            <w:pPr>
              <w:spacing w:before="40"/>
            </w:pPr>
          </w:p>
          <w:p w14:paraId="6D60E8CA" w14:textId="77777777" w:rsidR="002376D5" w:rsidRPr="002376D5" w:rsidRDefault="002376D5" w:rsidP="002D410F">
            <w:pPr>
              <w:spacing w:before="40"/>
            </w:pPr>
          </w:p>
          <w:p w14:paraId="39CF81BF" w14:textId="77777777" w:rsidR="002376D5" w:rsidRPr="002376D5" w:rsidRDefault="002376D5" w:rsidP="002D410F">
            <w:pPr>
              <w:spacing w:before="40"/>
            </w:pPr>
          </w:p>
          <w:p w14:paraId="68B159AC" w14:textId="77777777" w:rsidR="002376D5" w:rsidRPr="002376D5" w:rsidRDefault="002376D5" w:rsidP="002D410F">
            <w:pPr>
              <w:spacing w:before="40"/>
            </w:pPr>
          </w:p>
        </w:tc>
      </w:tr>
      <w:tr w:rsidR="002376D5" w:rsidRPr="002376D5" w14:paraId="2793395A" w14:textId="77777777" w:rsidTr="002D410F">
        <w:tc>
          <w:tcPr>
            <w:tcW w:w="9576" w:type="dxa"/>
            <w:gridSpan w:val="2"/>
          </w:tcPr>
          <w:p w14:paraId="3DA71962" w14:textId="0833E0B7" w:rsidR="002376D5" w:rsidRPr="002376D5" w:rsidRDefault="006372F9" w:rsidP="002D410F">
            <w:pPr>
              <w:spacing w:before="40"/>
            </w:pPr>
            <w:r>
              <w:t>What are the n</w:t>
            </w:r>
            <w:r w:rsidR="002376D5" w:rsidRPr="002376D5">
              <w:t>ext steps (including target dates for each step)</w:t>
            </w:r>
            <w:r>
              <w:t>?</w:t>
            </w:r>
          </w:p>
          <w:p w14:paraId="4E85A422" w14:textId="77777777" w:rsidR="002376D5" w:rsidRPr="002376D5" w:rsidRDefault="002376D5" w:rsidP="002D410F">
            <w:pPr>
              <w:spacing w:before="40"/>
            </w:pPr>
          </w:p>
          <w:p w14:paraId="77F69CE4" w14:textId="77777777" w:rsidR="002376D5" w:rsidRPr="002376D5" w:rsidRDefault="002376D5" w:rsidP="002D410F">
            <w:pPr>
              <w:spacing w:before="40"/>
            </w:pPr>
          </w:p>
          <w:p w14:paraId="148CEFDE" w14:textId="7B7633E0" w:rsidR="002376D5" w:rsidRDefault="002376D5" w:rsidP="002D410F">
            <w:pPr>
              <w:spacing w:before="40"/>
            </w:pPr>
          </w:p>
          <w:p w14:paraId="7DDAE665" w14:textId="185357DA" w:rsidR="002376D5" w:rsidRPr="002376D5" w:rsidRDefault="002376D5" w:rsidP="002D410F">
            <w:pPr>
              <w:spacing w:before="40"/>
            </w:pPr>
          </w:p>
          <w:p w14:paraId="51C5AD39" w14:textId="77777777" w:rsidR="002376D5" w:rsidRPr="002376D5" w:rsidRDefault="002376D5" w:rsidP="002D410F">
            <w:pPr>
              <w:spacing w:before="40"/>
            </w:pPr>
          </w:p>
        </w:tc>
      </w:tr>
    </w:tbl>
    <w:p w14:paraId="749A444F" w14:textId="28207C80" w:rsidR="002376D5" w:rsidRPr="002376D5" w:rsidRDefault="002376D5" w:rsidP="006661E3">
      <w:pPr>
        <w:spacing w:before="200"/>
        <w:rPr>
          <w:rFonts w:cs="Times New Roman"/>
        </w:rPr>
      </w:pPr>
    </w:p>
    <w:sectPr w:rsidR="002376D5" w:rsidRPr="002376D5" w:rsidSect="00C41EF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67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9BA54" w14:textId="77777777" w:rsidR="00EA113E" w:rsidRDefault="00EA113E" w:rsidP="00996F27">
      <w:r>
        <w:separator/>
      </w:r>
    </w:p>
  </w:endnote>
  <w:endnote w:type="continuationSeparator" w:id="0">
    <w:p w14:paraId="1C26763C" w14:textId="77777777" w:rsidR="00EA113E" w:rsidRDefault="00EA113E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BAD86" w14:textId="49407E28" w:rsidR="00000363" w:rsidRPr="004879FF" w:rsidRDefault="00000363" w:rsidP="00E76AD8">
    <w:pPr>
      <w:ind w:right="-900"/>
      <w:jc w:val="right"/>
      <w:rPr>
        <w:rFonts w:ascii="Arial" w:hAnsi="Arial"/>
        <w:color w:val="808080" w:themeColor="background1" w:themeShade="80"/>
        <w:sz w:val="14"/>
        <w:szCs w:val="14"/>
      </w:rPr>
    </w:pPr>
    <w:r>
      <w:rPr>
        <w:rFonts w:ascii="Arial" w:hAnsi="Arial" w:cs="Times New Roman"/>
        <w:color w:val="808080" w:themeColor="background1" w:themeShade="80"/>
        <w:sz w:val="14"/>
        <w:szCs w:val="14"/>
      </w:rPr>
      <w:t>0</w:t>
    </w:r>
    <w:r w:rsidR="006372F9">
      <w:rPr>
        <w:rFonts w:ascii="Arial" w:hAnsi="Arial" w:cs="Times New Roman"/>
        <w:color w:val="808080" w:themeColor="background1" w:themeShade="80"/>
        <w:sz w:val="14"/>
        <w:szCs w:val="14"/>
      </w:rPr>
      <w:t>6</w:t>
    </w:r>
    <w:r>
      <w:rPr>
        <w:rFonts w:ascii="Arial" w:hAnsi="Arial" w:cs="Times New Roman"/>
        <w:color w:val="808080" w:themeColor="background1" w:themeShade="80"/>
        <w:sz w:val="14"/>
        <w:szCs w:val="14"/>
      </w:rPr>
      <w:t>/</w:t>
    </w:r>
    <w:r w:rsidRPr="004879FF">
      <w:rPr>
        <w:rFonts w:ascii="Arial" w:hAnsi="Arial" w:cs="Times New Roman"/>
        <w:color w:val="808080" w:themeColor="background1" w:themeShade="80"/>
        <w:sz w:val="14"/>
        <w:szCs w:val="14"/>
      </w:rPr>
      <w:t>2</w:t>
    </w:r>
    <w:r>
      <w:rPr>
        <w:rFonts w:ascii="Arial" w:hAnsi="Arial" w:cs="Times New Roman"/>
        <w:color w:val="808080" w:themeColor="background1" w:themeShade="80"/>
        <w:sz w:val="14"/>
        <w:szCs w:val="14"/>
      </w:rPr>
      <w:t>017</w:t>
    </w:r>
  </w:p>
  <w:p w14:paraId="4C347595" w14:textId="5FAFBBE1" w:rsidR="00000363" w:rsidRPr="00C14922" w:rsidRDefault="00000363" w:rsidP="00207535">
    <w:pPr>
      <w:pStyle w:val="Footer"/>
      <w:framePr w:w="353" w:h="305" w:hRule="exact" w:wrap="around" w:vAnchor="text" w:hAnchor="page" w:x="5941" w:y="470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9E2BA4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365066C1" w:rsidR="00000363" w:rsidRPr="008013DD" w:rsidRDefault="00000363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7265E78" wp14:editId="3EF599E8">
          <wp:simplePos x="0" y="0"/>
          <wp:positionH relativeFrom="column">
            <wp:posOffset>-914400</wp:posOffset>
          </wp:positionH>
          <wp:positionV relativeFrom="paragraph">
            <wp:posOffset>15875</wp:posOffset>
          </wp:positionV>
          <wp:extent cx="7772400" cy="820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18D45" w14:textId="7CBF25DC" w:rsidR="00000363" w:rsidRPr="007F37FA" w:rsidRDefault="00000363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06/2017</w:t>
    </w:r>
  </w:p>
  <w:p w14:paraId="4A04E6E4" w14:textId="5966B99B" w:rsidR="00000363" w:rsidRDefault="00000363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0A1AA75" wp14:editId="2552A74A">
          <wp:simplePos x="0" y="0"/>
          <wp:positionH relativeFrom="column">
            <wp:posOffset>-914400</wp:posOffset>
          </wp:positionH>
          <wp:positionV relativeFrom="paragraph">
            <wp:posOffset>16510</wp:posOffset>
          </wp:positionV>
          <wp:extent cx="777240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06139" w14:textId="77777777" w:rsidR="00EA113E" w:rsidRDefault="00EA113E" w:rsidP="00996F27">
      <w:r>
        <w:separator/>
      </w:r>
    </w:p>
  </w:footnote>
  <w:footnote w:type="continuationSeparator" w:id="0">
    <w:p w14:paraId="116A05A2" w14:textId="77777777" w:rsidR="00EA113E" w:rsidRDefault="00EA113E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FE22E" w14:textId="30CFD707" w:rsidR="00000363" w:rsidRPr="00197562" w:rsidRDefault="00000363" w:rsidP="00CE71C1">
    <w:pPr>
      <w:jc w:val="right"/>
      <w:rPr>
        <w:rFonts w:ascii="Century Gothic" w:hAnsi="Century Gothic"/>
        <w:sz w:val="20"/>
        <w:szCs w:val="20"/>
      </w:rPr>
    </w:pPr>
    <w:r w:rsidRPr="00197562">
      <w:rPr>
        <w:rFonts w:ascii="Century Gothic" w:hAnsi="Century Gothic"/>
        <w:sz w:val="20"/>
        <w:szCs w:val="20"/>
      </w:rPr>
      <w:t>High Impact Practices Planning Tool</w:t>
    </w:r>
  </w:p>
  <w:p w14:paraId="106BC9FB" w14:textId="01F8F648" w:rsidR="00000363" w:rsidRPr="006372F9" w:rsidRDefault="00000363" w:rsidP="00CD7A0E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0"/>
    </w:tblGrid>
    <w:tr w:rsidR="00000363" w14:paraId="0C469AE9" w14:textId="77777777" w:rsidTr="00CE71C1">
      <w:tc>
        <w:tcPr>
          <w:tcW w:w="7740" w:type="dxa"/>
        </w:tcPr>
        <w:p w14:paraId="55284E5D" w14:textId="349730D3" w:rsidR="00000363" w:rsidRDefault="00000363" w:rsidP="00D34D64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76536764" wp14:editId="7F53D73C">
                <wp:simplePos x="0" y="0"/>
                <wp:positionH relativeFrom="column">
                  <wp:posOffset>4874260</wp:posOffset>
                </wp:positionH>
                <wp:positionV relativeFrom="paragraph">
                  <wp:posOffset>-457200</wp:posOffset>
                </wp:positionV>
                <wp:extent cx="1983740" cy="109728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>High Impact Practices Planning Tool</w:t>
          </w:r>
        </w:p>
        <w:p w14:paraId="731BCAF9" w14:textId="3295D90F" w:rsidR="00000363" w:rsidRPr="00380673" w:rsidRDefault="006F5A1D" w:rsidP="00CE71C1">
          <w:pPr>
            <w:tabs>
              <w:tab w:val="left" w:pos="7200"/>
            </w:tabs>
            <w:spacing w:after="60"/>
            <w:ind w:right="72"/>
            <w:rPr>
              <w:rFonts w:ascii="Century Gothic" w:hAnsi="Century Gothic"/>
              <w:b/>
              <w:sz w:val="28"/>
              <w:szCs w:val="28"/>
            </w:rPr>
          </w:pPr>
          <w:r>
            <w:rPr>
              <w:rFonts w:ascii="Century Gothic" w:hAnsi="Century Gothic"/>
              <w:b/>
              <w:sz w:val="28"/>
              <w:szCs w:val="28"/>
            </w:rPr>
            <w:t>Scaling</w:t>
          </w:r>
          <w:r w:rsidR="00315233">
            <w:rPr>
              <w:rFonts w:ascii="Century Gothic" w:hAnsi="Century Gothic"/>
              <w:b/>
              <w:sz w:val="28"/>
              <w:szCs w:val="28"/>
            </w:rPr>
            <w:t xml:space="preserve"> </w:t>
          </w:r>
          <w:r w:rsidR="00000363">
            <w:rPr>
              <w:rFonts w:ascii="Century Gothic" w:hAnsi="Century Gothic"/>
              <w:b/>
              <w:sz w:val="28"/>
              <w:szCs w:val="28"/>
            </w:rPr>
            <w:t>the DCMP Model</w:t>
          </w:r>
        </w:p>
      </w:tc>
    </w:tr>
  </w:tbl>
  <w:p w14:paraId="6F0556D0" w14:textId="0E70B2E3" w:rsidR="00000363" w:rsidRPr="00937DC6" w:rsidRDefault="00000363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35F"/>
    <w:multiLevelType w:val="hybridMultilevel"/>
    <w:tmpl w:val="905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00363"/>
    <w:rsid w:val="00021834"/>
    <w:rsid w:val="000C4D9F"/>
    <w:rsid w:val="000C51CD"/>
    <w:rsid w:val="000C5A1A"/>
    <w:rsid w:val="00136D29"/>
    <w:rsid w:val="00163353"/>
    <w:rsid w:val="00185FE2"/>
    <w:rsid w:val="00195F40"/>
    <w:rsid w:val="00197562"/>
    <w:rsid w:val="001D348F"/>
    <w:rsid w:val="001D7F4A"/>
    <w:rsid w:val="00207535"/>
    <w:rsid w:val="002376D5"/>
    <w:rsid w:val="00276B5C"/>
    <w:rsid w:val="002833D3"/>
    <w:rsid w:val="002A5F47"/>
    <w:rsid w:val="002D410F"/>
    <w:rsid w:val="003120B9"/>
    <w:rsid w:val="00315233"/>
    <w:rsid w:val="003212E4"/>
    <w:rsid w:val="00380673"/>
    <w:rsid w:val="003A7B33"/>
    <w:rsid w:val="003F64AE"/>
    <w:rsid w:val="0040070A"/>
    <w:rsid w:val="00467618"/>
    <w:rsid w:val="004879FF"/>
    <w:rsid w:val="00493563"/>
    <w:rsid w:val="004A2BDD"/>
    <w:rsid w:val="004B0EA0"/>
    <w:rsid w:val="004C0E19"/>
    <w:rsid w:val="004E0033"/>
    <w:rsid w:val="004F40AF"/>
    <w:rsid w:val="00530B30"/>
    <w:rsid w:val="00533C64"/>
    <w:rsid w:val="00592E03"/>
    <w:rsid w:val="005C402C"/>
    <w:rsid w:val="005E0FA3"/>
    <w:rsid w:val="005E44F4"/>
    <w:rsid w:val="006372F9"/>
    <w:rsid w:val="00643DCF"/>
    <w:rsid w:val="006446F5"/>
    <w:rsid w:val="006661E3"/>
    <w:rsid w:val="0067700D"/>
    <w:rsid w:val="006849BE"/>
    <w:rsid w:val="006B23F7"/>
    <w:rsid w:val="006D095F"/>
    <w:rsid w:val="006F5A1D"/>
    <w:rsid w:val="00702BF5"/>
    <w:rsid w:val="00725AB2"/>
    <w:rsid w:val="00726722"/>
    <w:rsid w:val="007C5FEF"/>
    <w:rsid w:val="007C7998"/>
    <w:rsid w:val="007F37FA"/>
    <w:rsid w:val="007F6008"/>
    <w:rsid w:val="008013DD"/>
    <w:rsid w:val="00840AE6"/>
    <w:rsid w:val="00884752"/>
    <w:rsid w:val="008E1F39"/>
    <w:rsid w:val="008F227A"/>
    <w:rsid w:val="00937DC6"/>
    <w:rsid w:val="009553A0"/>
    <w:rsid w:val="00965FBA"/>
    <w:rsid w:val="0099290C"/>
    <w:rsid w:val="00996F27"/>
    <w:rsid w:val="009A0513"/>
    <w:rsid w:val="009A7905"/>
    <w:rsid w:val="009C2767"/>
    <w:rsid w:val="009D2EB7"/>
    <w:rsid w:val="009D73DA"/>
    <w:rsid w:val="009E2BA4"/>
    <w:rsid w:val="009E4D1D"/>
    <w:rsid w:val="009E604F"/>
    <w:rsid w:val="00A7007E"/>
    <w:rsid w:val="00A844AF"/>
    <w:rsid w:val="00AA1AB6"/>
    <w:rsid w:val="00AB28B9"/>
    <w:rsid w:val="00AF1564"/>
    <w:rsid w:val="00B01D70"/>
    <w:rsid w:val="00B51FA4"/>
    <w:rsid w:val="00B52920"/>
    <w:rsid w:val="00BD1903"/>
    <w:rsid w:val="00BD3913"/>
    <w:rsid w:val="00BF5D3D"/>
    <w:rsid w:val="00C41EFF"/>
    <w:rsid w:val="00CD7A0E"/>
    <w:rsid w:val="00CE71C1"/>
    <w:rsid w:val="00D34D64"/>
    <w:rsid w:val="00DC11FB"/>
    <w:rsid w:val="00DE350D"/>
    <w:rsid w:val="00DE783C"/>
    <w:rsid w:val="00DF6068"/>
    <w:rsid w:val="00E64EA0"/>
    <w:rsid w:val="00E76AD8"/>
    <w:rsid w:val="00EA113E"/>
    <w:rsid w:val="00EB6023"/>
    <w:rsid w:val="00EC77A8"/>
    <w:rsid w:val="00F04356"/>
    <w:rsid w:val="00F54348"/>
    <w:rsid w:val="00F96460"/>
    <w:rsid w:val="00FC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4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3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  <w:style w:type="paragraph" w:styleId="NoSpacing">
    <w:name w:val="No Spacing"/>
    <w:uiPriority w:val="1"/>
    <w:qFormat/>
    <w:rsid w:val="0023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Cook, Heather D</cp:lastModifiedBy>
  <cp:revision>2</cp:revision>
  <cp:lastPrinted>2017-05-30T14:56:00Z</cp:lastPrinted>
  <dcterms:created xsi:type="dcterms:W3CDTF">2017-09-29T22:45:00Z</dcterms:created>
  <dcterms:modified xsi:type="dcterms:W3CDTF">2017-09-29T22:45:00Z</dcterms:modified>
</cp:coreProperties>
</file>